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72" w:rsidRPr="000B03BB" w:rsidRDefault="00F52D72" w:rsidP="00F52D7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03BB">
        <w:rPr>
          <w:rFonts w:ascii="Times New Roman" w:hAnsi="Times New Roman"/>
          <w:b/>
          <w:sz w:val="28"/>
          <w:szCs w:val="28"/>
          <w:lang w:val="uk-UA"/>
        </w:rPr>
        <w:t xml:space="preserve">Схема аналізу уроку з позицій </w:t>
      </w:r>
      <w:proofErr w:type="spellStart"/>
      <w:r w:rsidRPr="000B03BB">
        <w:rPr>
          <w:rFonts w:ascii="Times New Roman" w:hAnsi="Times New Roman"/>
          <w:b/>
          <w:sz w:val="28"/>
          <w:szCs w:val="28"/>
          <w:lang w:val="uk-UA"/>
        </w:rPr>
        <w:t>здоров'язбереження</w:t>
      </w:r>
      <w:proofErr w:type="spellEnd"/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1. Дотримання гігієнічних норм і вимог щодо організації уроку (температура й свіжість повітря, раціональність освітлення класу і дошки, наявність/відсутність монотонних, неприємних звукових подразників тощо)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2. Створення  позитивного емоційного настрою і робочої обстановки в класі.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3. Забезпечення високого рівня мотивації навчальної діяльності протягом уроку (інтерес до занять, прагнення більше дізнатися, радість від участі у спільній праці, інтерес до матеріалу, що вивчається).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4. Використання різноманітних видів навчальної діяльності (норма – 4-7 видів за урок, середня тривалість – 7-10 хвилин).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5. Застосування різних методів викладання: словесний, наочний, аудіовізуальний, самостійна, групова робота тощо (норма – не менше трьох). Чергування видів викладання здійснюється не пізніше ніж через 10-15 хвилин.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6. Відповідність методів і форм навчання змісту навчального матеріалу, а також психофізичним і навчальним можливостям дітей.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7. Упровадження  методів навчання, що сприяють активізації ініціативи і творчого самовираження учнів:</w:t>
      </w:r>
    </w:p>
    <w:p w:rsidR="00F52D72" w:rsidRPr="000B03BB" w:rsidRDefault="00F52D72" w:rsidP="00F52D7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39" w:firstLine="321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методи вільного вибору</w:t>
      </w:r>
      <w:r w:rsidRPr="000B03BB">
        <w:rPr>
          <w:rFonts w:ascii="Times New Roman" w:hAnsi="Times New Roman"/>
          <w:sz w:val="28"/>
          <w:szCs w:val="28"/>
          <w:lang w:val="uk-UA"/>
        </w:rPr>
        <w:t xml:space="preserve"> (вільна бесіда, вибір способів дії і взаємодії, </w:t>
      </w:r>
    </w:p>
    <w:p w:rsidR="00F52D72" w:rsidRPr="000B03BB" w:rsidRDefault="00F52D72" w:rsidP="00F52D72">
      <w:pPr>
        <w:ind w:left="39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свобода творчості тощо);</w:t>
      </w:r>
    </w:p>
    <w:p w:rsidR="00F52D72" w:rsidRPr="000B03BB" w:rsidRDefault="00F52D72" w:rsidP="00F52D72">
      <w:pPr>
        <w:numPr>
          <w:ilvl w:val="0"/>
          <w:numId w:val="1"/>
        </w:numPr>
        <w:tabs>
          <w:tab w:val="left" w:pos="39"/>
        </w:tabs>
        <w:suppressAutoHyphens/>
        <w:spacing w:after="0" w:line="240" w:lineRule="auto"/>
        <w:ind w:left="39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активні методи</w:t>
      </w:r>
      <w:r w:rsidRPr="000B03BB">
        <w:rPr>
          <w:rFonts w:ascii="Times New Roman" w:hAnsi="Times New Roman"/>
          <w:sz w:val="28"/>
          <w:szCs w:val="28"/>
          <w:lang w:val="uk-UA"/>
        </w:rPr>
        <w:t xml:space="preserve"> (учні в ролі вчителя, обговорення в групах, рольова гра, дискусія, дослідження);</w:t>
      </w:r>
    </w:p>
    <w:p w:rsidR="00F52D72" w:rsidRPr="000B03BB" w:rsidRDefault="00F52D72" w:rsidP="00F52D72">
      <w:pPr>
        <w:numPr>
          <w:ilvl w:val="0"/>
          <w:numId w:val="1"/>
        </w:numPr>
        <w:suppressAutoHyphens/>
        <w:spacing w:after="0" w:line="240" w:lineRule="auto"/>
        <w:ind w:left="39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методи, спрямовані на самопізнання й розвиток</w:t>
      </w:r>
      <w:r w:rsidRPr="000B03BB">
        <w:rPr>
          <w:rFonts w:ascii="Times New Roman" w:hAnsi="Times New Roman"/>
          <w:sz w:val="28"/>
          <w:szCs w:val="28"/>
          <w:lang w:val="uk-UA"/>
        </w:rPr>
        <w:t xml:space="preserve"> (інтелекту, емоцій, спілкування, уяви, самооцінки й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взаємооцінки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>).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8. Надання дозованої допомоги учням при утрудненнях, створення «ситуації успіху»).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9. Використання засобів навчання (у тому числі і ТЗН) відповідно до гігієнічних вимог.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10. Спостереження за посадкою учнів, за чергуванням поз у відповідності до виду роботи.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11. Зняття в учнів зорової втоми, фізичного напруження, використовуючи різноманітні прийоми (фізкультпаузи, рухливі ігри, динамічні паузи).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lastRenderedPageBreak/>
        <w:t xml:space="preserve">12. Зміст навчального матеріалу на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 xml:space="preserve"> сприяє формуванню в учнів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валеологічної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 xml:space="preserve"> культури і потреби в здоровому способі життя.</w:t>
      </w:r>
    </w:p>
    <w:p w:rsidR="00F52D72" w:rsidRPr="000B03BB" w:rsidRDefault="00F52D72" w:rsidP="00F52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 xml:space="preserve">13. Методи контролю і оцінки знань учнів на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 xml:space="preserve"> забезпечують збереження їх психічного здоров'я.</w:t>
      </w:r>
    </w:p>
    <w:p w:rsidR="00F52D72" w:rsidRPr="000B03BB" w:rsidRDefault="00F52D72" w:rsidP="00F52D72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 xml:space="preserve">14. Створення сприятливого  психологічного клімату, гуманних взаємин у системі «педагог-учень» </w:t>
      </w:r>
      <w:r w:rsidRPr="000B03BB">
        <w:rPr>
          <w:rFonts w:ascii="Times New Roman" w:hAnsi="Times New Roman"/>
          <w:i/>
          <w:sz w:val="28"/>
          <w:szCs w:val="28"/>
          <w:lang w:val="uk-UA"/>
        </w:rPr>
        <w:t>(прийоми психоемоційної розрядки: гумор, посмішка, прислів'я, музичні хвилинки тощо).</w:t>
      </w:r>
    </w:p>
    <w:p w:rsidR="00F52D72" w:rsidRPr="00F52D72" w:rsidRDefault="00F52D72" w:rsidP="00F52D72">
      <w:pPr>
        <w:jc w:val="both"/>
        <w:rPr>
          <w:rFonts w:ascii="Times New Roman" w:hAnsi="Times New Roman"/>
          <w:sz w:val="28"/>
          <w:szCs w:val="28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15. Характер, об'єм, диференційованість домашніх завдань відповідають реальним навчальним можливостям, індивідуальним особливостям і здібностям учнів.</w:t>
      </w:r>
    </w:p>
    <w:p w:rsidR="00F52D72" w:rsidRPr="00F52D72" w:rsidRDefault="00F52D72" w:rsidP="00F52D72">
      <w:pPr>
        <w:jc w:val="both"/>
        <w:rPr>
          <w:rFonts w:ascii="Times New Roman" w:hAnsi="Times New Roman"/>
          <w:sz w:val="28"/>
          <w:szCs w:val="28"/>
        </w:rPr>
      </w:pPr>
    </w:p>
    <w:p w:rsidR="00043BF0" w:rsidRDefault="00043BF0">
      <w:bookmarkStart w:id="0" w:name="_GoBack"/>
      <w:bookmarkEnd w:id="0"/>
    </w:p>
    <w:sectPr w:rsidR="00043BF0" w:rsidSect="00F52D7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72"/>
    <w:rsid w:val="00043BF0"/>
    <w:rsid w:val="00F5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F008F-8A3D-4016-8A59-05221D4A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2017-01-07T14:21:00Z</dcterms:created>
  <dcterms:modified xsi:type="dcterms:W3CDTF">2017-01-07T14:22:00Z</dcterms:modified>
</cp:coreProperties>
</file>