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44" w:rsidRPr="000D0144" w:rsidRDefault="000D0144" w:rsidP="000D0144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0D0144">
        <w:rPr>
          <w:rFonts w:ascii="Times New Roman" w:hAnsi="Times New Roman"/>
          <w:b/>
          <w:sz w:val="28"/>
          <w:szCs w:val="28"/>
          <w:lang w:val="uk-UA"/>
        </w:rPr>
        <w:t xml:space="preserve">Організація діяльності вчителя й учнів на </w:t>
      </w:r>
      <w:proofErr w:type="spellStart"/>
      <w:r w:rsidRPr="000D0144">
        <w:rPr>
          <w:rFonts w:ascii="Times New Roman" w:hAnsi="Times New Roman"/>
          <w:b/>
          <w:sz w:val="28"/>
          <w:szCs w:val="28"/>
          <w:lang w:val="uk-UA"/>
        </w:rPr>
        <w:t>уроці</w:t>
      </w:r>
      <w:proofErr w:type="spellEnd"/>
    </w:p>
    <w:p w:rsidR="000D0144" w:rsidRPr="000D0144" w:rsidRDefault="000D0144" w:rsidP="000D0144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0144">
        <w:rPr>
          <w:rFonts w:ascii="Times New Roman" w:hAnsi="Times New Roman"/>
          <w:b/>
          <w:sz w:val="28"/>
          <w:szCs w:val="28"/>
          <w:lang w:val="uk-UA"/>
        </w:rPr>
        <w:t>Самоаналіз уроку</w:t>
      </w:r>
    </w:p>
    <w:p w:rsidR="000D0144" w:rsidRPr="000D0144" w:rsidRDefault="000D0144" w:rsidP="000D0144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D0144">
        <w:rPr>
          <w:rFonts w:ascii="Times New Roman" w:hAnsi="Times New Roman"/>
          <w:sz w:val="28"/>
          <w:szCs w:val="28"/>
          <w:lang w:val="uk-UA"/>
        </w:rPr>
        <w:t xml:space="preserve">(за Л. </w:t>
      </w:r>
      <w:proofErr w:type="spellStart"/>
      <w:r w:rsidRPr="000D0144">
        <w:rPr>
          <w:rFonts w:ascii="Times New Roman" w:hAnsi="Times New Roman"/>
          <w:sz w:val="28"/>
          <w:szCs w:val="28"/>
          <w:lang w:val="uk-UA"/>
        </w:rPr>
        <w:t>Ампілоговою</w:t>
      </w:r>
      <w:proofErr w:type="spellEnd"/>
      <w:r w:rsidRPr="000D0144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3"/>
        <w:gridCol w:w="6612"/>
        <w:gridCol w:w="992"/>
      </w:tblGrid>
      <w:tr w:rsidR="000D0144" w:rsidRPr="000B03BB" w:rsidTr="00BE70DE">
        <w:tc>
          <w:tcPr>
            <w:tcW w:w="2185" w:type="dxa"/>
          </w:tcPr>
          <w:bookmarkEnd w:id="0"/>
          <w:p w:rsidR="000D0144" w:rsidRPr="000B03BB" w:rsidRDefault="000D0144" w:rsidP="00BE70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Предмет оцінювання</w:t>
            </w:r>
          </w:p>
        </w:tc>
        <w:tc>
          <w:tcPr>
            <w:tcW w:w="6815" w:type="dxa"/>
          </w:tcPr>
          <w:p w:rsidR="000D0144" w:rsidRPr="000B03BB" w:rsidRDefault="000D0144" w:rsidP="00BE70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Критерії</w:t>
            </w:r>
          </w:p>
        </w:tc>
        <w:tc>
          <w:tcPr>
            <w:tcW w:w="1003" w:type="dxa"/>
          </w:tcPr>
          <w:p w:rsidR="000D0144" w:rsidRPr="000B03BB" w:rsidRDefault="000D0144" w:rsidP="00BE70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Бали</w:t>
            </w:r>
          </w:p>
        </w:tc>
      </w:tr>
      <w:tr w:rsidR="000D0144" w:rsidRPr="000B03BB" w:rsidTr="00BE70DE">
        <w:tc>
          <w:tcPr>
            <w:tcW w:w="2185" w:type="dxa"/>
          </w:tcPr>
          <w:p w:rsidR="000D0144" w:rsidRPr="000B03BB" w:rsidRDefault="000D0144" w:rsidP="00BE70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Діяльність учителя.</w:t>
            </w:r>
          </w:p>
          <w:p w:rsidR="000D0144" w:rsidRPr="000B03BB" w:rsidRDefault="000D0144" w:rsidP="00BE70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Найв</w:t>
            </w:r>
            <w:proofErr w:type="spellEnd"/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. бал-3</w:t>
            </w:r>
          </w:p>
        </w:tc>
        <w:tc>
          <w:tcPr>
            <w:tcW w:w="6815" w:type="dxa"/>
          </w:tcPr>
          <w:p w:rsidR="000D0144" w:rsidRPr="000B03BB" w:rsidRDefault="000D0144" w:rsidP="000D0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 w:hanging="5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Розповідь про правила, якими користувався вчитель у підготовці до заняття</w:t>
            </w:r>
          </w:p>
          <w:p w:rsidR="000D0144" w:rsidRPr="000B03BB" w:rsidRDefault="000D0144" w:rsidP="000D0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 w:hanging="5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Констатація принципів визначення мети й основних завдань</w:t>
            </w:r>
          </w:p>
          <w:p w:rsidR="000D0144" w:rsidRPr="000B03BB" w:rsidRDefault="000D0144" w:rsidP="000D0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 w:hanging="5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Аргументація доцільності вибору того чи того типу та структури уроку</w:t>
            </w:r>
          </w:p>
          <w:p w:rsidR="000D0144" w:rsidRPr="000B03BB" w:rsidRDefault="000D0144" w:rsidP="000D0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 w:hanging="5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Пояснення вибору методів і прийомів навчання. Формування думки про виправданість обраних методів, за допомогою яких удалося реалізувати поставлені завдання</w:t>
            </w:r>
          </w:p>
          <w:p w:rsidR="000D0144" w:rsidRPr="000B03BB" w:rsidRDefault="000D0144" w:rsidP="000D0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 w:hanging="5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Розкриття мотивації процесу навчання на різних  етапах заняття: способи, прийоми мотивації</w:t>
            </w:r>
          </w:p>
        </w:tc>
        <w:tc>
          <w:tcPr>
            <w:tcW w:w="1003" w:type="dxa"/>
          </w:tcPr>
          <w:p w:rsidR="000D0144" w:rsidRPr="000B03BB" w:rsidRDefault="000D0144" w:rsidP="00BE70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144" w:rsidRPr="000B03BB" w:rsidTr="00BE70DE">
        <w:tc>
          <w:tcPr>
            <w:tcW w:w="2185" w:type="dxa"/>
          </w:tcPr>
          <w:p w:rsidR="000D0144" w:rsidRPr="000B03BB" w:rsidRDefault="000D0144" w:rsidP="00BE70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Середній бал</w:t>
            </w:r>
          </w:p>
        </w:tc>
        <w:tc>
          <w:tcPr>
            <w:tcW w:w="6815" w:type="dxa"/>
          </w:tcPr>
          <w:p w:rsidR="000D0144" w:rsidRPr="000B03BB" w:rsidRDefault="000D0144" w:rsidP="00BE70DE">
            <w:pPr>
              <w:pStyle w:val="a3"/>
              <w:spacing w:after="0" w:line="240" w:lineRule="auto"/>
              <w:ind w:left="388" w:hanging="5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D0144" w:rsidRPr="000B03BB" w:rsidRDefault="000D0144" w:rsidP="00BE70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144" w:rsidRPr="000B03BB" w:rsidTr="00BE70DE">
        <w:tc>
          <w:tcPr>
            <w:tcW w:w="2185" w:type="dxa"/>
          </w:tcPr>
          <w:p w:rsidR="000D0144" w:rsidRPr="000B03BB" w:rsidRDefault="000D0144" w:rsidP="00BE70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0B03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Оцінювання діяльності учнів</w:t>
            </w:r>
          </w:p>
          <w:p w:rsidR="000D0144" w:rsidRPr="000B03BB" w:rsidRDefault="000D0144" w:rsidP="00BE70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Найв</w:t>
            </w:r>
            <w:proofErr w:type="spellEnd"/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. бал-4</w:t>
            </w:r>
          </w:p>
          <w:p w:rsidR="000D0144" w:rsidRPr="000B03BB" w:rsidRDefault="000D0144" w:rsidP="00BE70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5" w:type="dxa"/>
          </w:tcPr>
          <w:p w:rsidR="000D0144" w:rsidRPr="000B03BB" w:rsidRDefault="000D0144" w:rsidP="000D0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88" w:hanging="5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Бачення труднощів, які виникали в усього класу та в окремих учнів. Приклади учнів, які їх подолали</w:t>
            </w:r>
          </w:p>
          <w:p w:rsidR="000D0144" w:rsidRPr="000B03BB" w:rsidRDefault="000D0144" w:rsidP="000D0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88" w:hanging="5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Розкриття різновидів діяльності учнів: самостійна робота, творча діяльність. </w:t>
            </w:r>
            <w:proofErr w:type="spellStart"/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доцільності вибору певної навчальної діяльності  </w:t>
            </w:r>
          </w:p>
          <w:p w:rsidR="000D0144" w:rsidRPr="000B03BB" w:rsidRDefault="000D0144" w:rsidP="000D0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88" w:hanging="5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Конкретизація прикладів самостійної, розумової, практико орієнтованої діяльності учнів</w:t>
            </w:r>
          </w:p>
          <w:p w:rsidR="000D0144" w:rsidRPr="000B03BB" w:rsidRDefault="000D0144" w:rsidP="000D0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88" w:hanging="5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Розкриття та обґрунтування навчальних умінь і навичок, які вдалося сформувати, удосконалити на </w:t>
            </w:r>
            <w:proofErr w:type="spellStart"/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</w:p>
          <w:p w:rsidR="000D0144" w:rsidRPr="000B03BB" w:rsidRDefault="000D0144" w:rsidP="000D0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88" w:hanging="5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Розкриття диференціації (якщо вона простежувалася на </w:t>
            </w:r>
            <w:proofErr w:type="spellStart"/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) принципів реалізації мети, доцільність, результативність</w:t>
            </w:r>
          </w:p>
        </w:tc>
        <w:tc>
          <w:tcPr>
            <w:tcW w:w="1003" w:type="dxa"/>
          </w:tcPr>
          <w:p w:rsidR="000D0144" w:rsidRPr="000B03BB" w:rsidRDefault="000D0144" w:rsidP="00BE70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0144" w:rsidRPr="000B03BB" w:rsidTr="00BE70DE">
        <w:tc>
          <w:tcPr>
            <w:tcW w:w="2185" w:type="dxa"/>
          </w:tcPr>
          <w:p w:rsidR="000D0144" w:rsidRPr="000B03BB" w:rsidRDefault="000D0144" w:rsidP="00BE70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Середній бал</w:t>
            </w:r>
          </w:p>
        </w:tc>
        <w:tc>
          <w:tcPr>
            <w:tcW w:w="6815" w:type="dxa"/>
          </w:tcPr>
          <w:p w:rsidR="000D0144" w:rsidRPr="000B03BB" w:rsidRDefault="000D0144" w:rsidP="00BE70DE">
            <w:pPr>
              <w:pStyle w:val="a3"/>
              <w:spacing w:after="0" w:line="240" w:lineRule="auto"/>
              <w:ind w:left="388" w:hanging="5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3" w:type="dxa"/>
          </w:tcPr>
          <w:p w:rsidR="000D0144" w:rsidRPr="000B03BB" w:rsidRDefault="000D0144" w:rsidP="00BE70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0144" w:rsidRPr="000B03BB" w:rsidTr="00BE70DE">
        <w:tc>
          <w:tcPr>
            <w:tcW w:w="2185" w:type="dxa"/>
          </w:tcPr>
          <w:p w:rsidR="000D0144" w:rsidRPr="000B03BB" w:rsidRDefault="000D0144" w:rsidP="00BE70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3. Оцінювання засобів </w:t>
            </w:r>
            <w:proofErr w:type="spellStart"/>
            <w:r w:rsidRPr="000B03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навч</w:t>
            </w:r>
            <w:proofErr w:type="spellEnd"/>
            <w:r w:rsidRPr="000B03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:rsidR="000D0144" w:rsidRPr="000B03BB" w:rsidRDefault="000D0144" w:rsidP="00BE70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Найв</w:t>
            </w:r>
            <w:proofErr w:type="spellEnd"/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. бал-2</w:t>
            </w:r>
          </w:p>
        </w:tc>
        <w:tc>
          <w:tcPr>
            <w:tcW w:w="6815" w:type="dxa"/>
          </w:tcPr>
          <w:p w:rsidR="000D0144" w:rsidRPr="000B03BB" w:rsidRDefault="000D0144" w:rsidP="000D01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88" w:hanging="5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Приклади використання матеріалів та умов кабінету</w:t>
            </w:r>
          </w:p>
          <w:p w:rsidR="000D0144" w:rsidRPr="000B03BB" w:rsidRDefault="000D0144" w:rsidP="000D01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88" w:hanging="5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та розкриття цінності ІКТ, посібників, ТЗН</w:t>
            </w:r>
          </w:p>
        </w:tc>
        <w:tc>
          <w:tcPr>
            <w:tcW w:w="1003" w:type="dxa"/>
          </w:tcPr>
          <w:p w:rsidR="000D0144" w:rsidRPr="000B03BB" w:rsidRDefault="000D0144" w:rsidP="00BE70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0144" w:rsidRPr="000B03BB" w:rsidTr="00BE70DE">
        <w:tc>
          <w:tcPr>
            <w:tcW w:w="2185" w:type="dxa"/>
          </w:tcPr>
          <w:p w:rsidR="000D0144" w:rsidRPr="000B03BB" w:rsidRDefault="000D0144" w:rsidP="00BE70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Середній бал</w:t>
            </w:r>
          </w:p>
        </w:tc>
        <w:tc>
          <w:tcPr>
            <w:tcW w:w="6815" w:type="dxa"/>
          </w:tcPr>
          <w:p w:rsidR="000D0144" w:rsidRPr="000B03BB" w:rsidRDefault="000D0144" w:rsidP="00BE70DE">
            <w:pPr>
              <w:pStyle w:val="a3"/>
              <w:spacing w:after="0" w:line="240" w:lineRule="auto"/>
              <w:ind w:left="388" w:hanging="512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03" w:type="dxa"/>
          </w:tcPr>
          <w:p w:rsidR="000D0144" w:rsidRPr="000B03BB" w:rsidRDefault="000D0144" w:rsidP="00BE70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D0144" w:rsidRPr="000B03BB" w:rsidTr="00BE70DE">
        <w:tc>
          <w:tcPr>
            <w:tcW w:w="2185" w:type="dxa"/>
          </w:tcPr>
          <w:p w:rsidR="000D0144" w:rsidRPr="000B03BB" w:rsidRDefault="000D0144" w:rsidP="00BE70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4.Оцінюванння ефект. уроку.</w:t>
            </w:r>
          </w:p>
          <w:p w:rsidR="000D0144" w:rsidRPr="000B03BB" w:rsidRDefault="000D0144" w:rsidP="00BE7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Найв</w:t>
            </w:r>
            <w:proofErr w:type="spellEnd"/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. бал-4</w:t>
            </w:r>
          </w:p>
        </w:tc>
        <w:tc>
          <w:tcPr>
            <w:tcW w:w="6815" w:type="dxa"/>
          </w:tcPr>
          <w:p w:rsidR="000D0144" w:rsidRPr="000B03BB" w:rsidRDefault="000D0144" w:rsidP="000D014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8" w:hanging="5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Конкретизація якості знань, умінь, навичок, самостійної діяльності учнів</w:t>
            </w:r>
          </w:p>
          <w:p w:rsidR="000D0144" w:rsidRPr="000B03BB" w:rsidRDefault="000D0144" w:rsidP="000D014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8" w:hanging="5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Зіставлення результатів заняття з реальними навчальними досягненнями учнів і вимогами програми</w:t>
            </w:r>
          </w:p>
          <w:p w:rsidR="000D0144" w:rsidRPr="000B03BB" w:rsidRDefault="000D0144" w:rsidP="000D014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8" w:hanging="5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Конкретизація завдань, які не вдалося реалізувати, і встановлення причин</w:t>
            </w:r>
          </w:p>
          <w:p w:rsidR="000D0144" w:rsidRPr="000B03BB" w:rsidRDefault="000D0144" w:rsidP="000D014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8" w:hanging="5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Бачення шляхів усунення недоліків</w:t>
            </w:r>
          </w:p>
          <w:p w:rsidR="000D0144" w:rsidRPr="000B03BB" w:rsidRDefault="000D0144" w:rsidP="000D014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8" w:hanging="5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загальної результативності уроку через реалізацію освітніх, виховних і розвивальних завдань уроку</w:t>
            </w:r>
          </w:p>
        </w:tc>
        <w:tc>
          <w:tcPr>
            <w:tcW w:w="1003" w:type="dxa"/>
          </w:tcPr>
          <w:p w:rsidR="000D0144" w:rsidRPr="000B03BB" w:rsidRDefault="000D0144" w:rsidP="00BE70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0144" w:rsidRPr="000B03BB" w:rsidTr="00BE70DE">
        <w:tc>
          <w:tcPr>
            <w:tcW w:w="2185" w:type="dxa"/>
          </w:tcPr>
          <w:p w:rsidR="000D0144" w:rsidRPr="000B03BB" w:rsidRDefault="000D0144" w:rsidP="00BE70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03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Середній бал</w:t>
            </w:r>
          </w:p>
        </w:tc>
        <w:tc>
          <w:tcPr>
            <w:tcW w:w="6815" w:type="dxa"/>
          </w:tcPr>
          <w:p w:rsidR="000D0144" w:rsidRPr="000B03BB" w:rsidRDefault="000D0144" w:rsidP="00BE70D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03" w:type="dxa"/>
          </w:tcPr>
          <w:p w:rsidR="000D0144" w:rsidRPr="000B03BB" w:rsidRDefault="000D0144" w:rsidP="00BE70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D0144" w:rsidRPr="00556934" w:rsidTr="00BE70DE">
        <w:tc>
          <w:tcPr>
            <w:tcW w:w="2185" w:type="dxa"/>
          </w:tcPr>
          <w:p w:rsidR="000D0144" w:rsidRPr="00556934" w:rsidRDefault="000D0144" w:rsidP="00BE70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6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Висновок</w:t>
            </w:r>
          </w:p>
        </w:tc>
        <w:tc>
          <w:tcPr>
            <w:tcW w:w="6815" w:type="dxa"/>
          </w:tcPr>
          <w:p w:rsidR="000D0144" w:rsidRPr="00556934" w:rsidRDefault="000D0144" w:rsidP="00BE70D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</w:tcPr>
          <w:p w:rsidR="000D0144" w:rsidRPr="00556934" w:rsidRDefault="000D0144" w:rsidP="00BE70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43BF0" w:rsidRDefault="00043BF0"/>
    <w:sectPr w:rsidR="00043BF0" w:rsidSect="000D0144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5A"/>
    <w:multiLevelType w:val="hybridMultilevel"/>
    <w:tmpl w:val="45EA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C3BA2"/>
    <w:multiLevelType w:val="hybridMultilevel"/>
    <w:tmpl w:val="D6AE5996"/>
    <w:lvl w:ilvl="0" w:tplc="DCC2B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0F729A"/>
    <w:multiLevelType w:val="hybridMultilevel"/>
    <w:tmpl w:val="DADE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4144C"/>
    <w:multiLevelType w:val="hybridMultilevel"/>
    <w:tmpl w:val="CC0EB506"/>
    <w:lvl w:ilvl="0" w:tplc="4B6E0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44"/>
    <w:rsid w:val="00043BF0"/>
    <w:rsid w:val="000D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B4C9E-2BEA-4EC9-9543-9F30A05F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4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2017-01-07T14:15:00Z</dcterms:created>
  <dcterms:modified xsi:type="dcterms:W3CDTF">2017-01-07T14:16:00Z</dcterms:modified>
</cp:coreProperties>
</file>